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42" w:rsidRPr="00745A42" w:rsidRDefault="00745A42" w:rsidP="00745A42">
      <w:pPr>
        <w:shd w:val="clear" w:color="auto" w:fill="EEEEEE"/>
        <w:spacing w:after="13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5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по противодействию терроризма</w:t>
      </w:r>
    </w:p>
    <w:p w:rsidR="00745A42" w:rsidRPr="00745A42" w:rsidRDefault="00745A42" w:rsidP="00745A4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МЕРЫ ЛИЧНОЙ БЕЗОПАСНОСТИ ПРИ ПЕРЕДВИЖЕНИИ НА ОБЩЕСТВЕННОМ ТРАНСПОРТЕ В трамвае, автобусе, троллейбусе, маршрутном такси: • 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 В поезде и в метро: • Если есть возможность, лучше занимать места в вагонах в середине состава, так как они в случае аварии страдают меньше остальных; • Если в результате террористического акта произошел взрыв, и поезд остановился в тоннеле, необходимо выполнять следующие правила: • откройте дверь вагона, </w:t>
      </w:r>
      <w:proofErr w:type="gramStart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машинист; • если тоннель заполнен дымом, закройте рот и нос тканью и постарайтесь лечь на пол вагона. Это поможет вам не задохнуться, если кто-то оказался на рельсах, и требуется помощь других пассажиров, то один человек должен направиться к выходу из тоннеля, чтобы подавать </w:t>
      </w:r>
      <w:proofErr w:type="gramStart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сигналы</w:t>
      </w:r>
      <w:proofErr w:type="gramEnd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машинисту поезда, размахивая яркой тканью, еще двое должны срочно поставить в известность о случившемся сотрудников метрополитена; • если находящийся на рельсах в состоянии быстро выбраться на платформу, не задевая контактный рельс, ему следует оказать в этом помощь; • если обстоятельства позволяют, дождитесь спасателей. ПОВЕДЕНИЕ ПРИ ПОЖАРЕ</w:t>
      </w:r>
      <w:proofErr w:type="gramStart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П</w:t>
      </w:r>
      <w:proofErr w:type="gramEnd"/>
      <w:r w:rsidRPr="00745A42">
        <w:rPr>
          <w:rFonts w:ascii="Times New Roman" w:eastAsia="Times New Roman" w:hAnsi="Times New Roman" w:cs="Times New Roman"/>
          <w:color w:val="000000"/>
          <w:sz w:val="24"/>
          <w:szCs w:val="24"/>
        </w:rPr>
        <w:t>ригнуться как можно ниже, стараясь выбраться из здания как можно быстрее. Обмотать лицо влажными тряпками или одеждой, чтобы дышать через них. • 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помещении дым или огонь, после этого проходите. Если ручка двери или сама дверь горячая, никогда не открывайте её. • Если вы не можете выбраться из здания, необходимо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одеждой. ПОМНИТЕ: ВАША ЦЕЛЬ - ОСТАТЬСЯ В ЖИВЫХ!</w:t>
      </w:r>
    </w:p>
    <w:p w:rsidR="009933D4" w:rsidRPr="00745A42" w:rsidRDefault="009933D4">
      <w:pPr>
        <w:rPr>
          <w:rFonts w:ascii="Times New Roman" w:hAnsi="Times New Roman" w:cs="Times New Roman"/>
          <w:sz w:val="24"/>
          <w:szCs w:val="24"/>
        </w:rPr>
      </w:pPr>
    </w:p>
    <w:sectPr w:rsidR="009933D4" w:rsidRPr="0074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45A42"/>
    <w:rsid w:val="00745A42"/>
    <w:rsid w:val="0099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580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2023-12-14T05:43:00Z</dcterms:created>
  <dcterms:modified xsi:type="dcterms:W3CDTF">2023-12-14T05:44:00Z</dcterms:modified>
</cp:coreProperties>
</file>